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4E" w:rsidRPr="00B97D9B" w:rsidRDefault="004E614E" w:rsidP="004E6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ZARZĄDZENIE NR </w:t>
      </w:r>
      <w:r w:rsidR="00FF32EE">
        <w:rPr>
          <w:sz w:val="24"/>
          <w:szCs w:val="24"/>
        </w:rPr>
        <w:t>0050/331</w:t>
      </w:r>
      <w:r w:rsidRPr="00B97D9B">
        <w:rPr>
          <w:sz w:val="24"/>
          <w:szCs w:val="24"/>
        </w:rPr>
        <w:t>/202</w:t>
      </w:r>
      <w:r>
        <w:rPr>
          <w:sz w:val="24"/>
          <w:szCs w:val="24"/>
        </w:rPr>
        <w:t>3</w:t>
      </w:r>
    </w:p>
    <w:p w:rsidR="004E614E" w:rsidRPr="001837D2" w:rsidRDefault="004E614E" w:rsidP="004E614E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4E614E" w:rsidRPr="001837D2" w:rsidRDefault="004E614E" w:rsidP="004E614E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FF32EE">
        <w:rPr>
          <w:sz w:val="24"/>
          <w:szCs w:val="24"/>
        </w:rPr>
        <w:t>12 lipca</w:t>
      </w:r>
      <w:r>
        <w:rPr>
          <w:sz w:val="24"/>
          <w:szCs w:val="24"/>
        </w:rPr>
        <w:t xml:space="preserve"> </w:t>
      </w:r>
      <w:r w:rsidRPr="001837D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</w:t>
      </w:r>
    </w:p>
    <w:p w:rsidR="004E614E" w:rsidRPr="001837D2" w:rsidRDefault="004E614E" w:rsidP="004E614E">
      <w:pPr>
        <w:jc w:val="both"/>
        <w:rPr>
          <w:b/>
          <w:sz w:val="24"/>
          <w:szCs w:val="24"/>
        </w:rPr>
      </w:pPr>
    </w:p>
    <w:p w:rsidR="004E614E" w:rsidRPr="001837D2" w:rsidRDefault="004E614E" w:rsidP="004E614E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ej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</w:p>
    <w:p w:rsidR="004E614E" w:rsidRPr="001837D2" w:rsidRDefault="004E614E" w:rsidP="004E614E">
      <w:pPr>
        <w:jc w:val="center"/>
        <w:rPr>
          <w:b/>
          <w:sz w:val="24"/>
          <w:szCs w:val="24"/>
        </w:rPr>
      </w:pPr>
    </w:p>
    <w:p w:rsidR="004E614E" w:rsidRDefault="004E614E" w:rsidP="004E614E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 z późn. zm.</w:t>
      </w:r>
      <w:r w:rsidRPr="001837D2">
        <w:rPr>
          <w:sz w:val="24"/>
          <w:szCs w:val="24"/>
        </w:rPr>
        <w:t xml:space="preserve">) oraz wykonując uchwałę Rady Miasta Rzeszowa Nr </w:t>
      </w:r>
      <w:r>
        <w:rPr>
          <w:sz w:val="24"/>
          <w:szCs w:val="24"/>
        </w:rPr>
        <w:t>LXXXI/1779/2023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20 czerwca 2023 r</w:t>
      </w:r>
      <w:r w:rsidRPr="001837D2">
        <w:rPr>
          <w:sz w:val="24"/>
          <w:szCs w:val="24"/>
        </w:rPr>
        <w:t>.</w:t>
      </w:r>
    </w:p>
    <w:p w:rsidR="004E614E" w:rsidRPr="001837D2" w:rsidRDefault="004E614E" w:rsidP="004E614E">
      <w:pPr>
        <w:jc w:val="both"/>
        <w:rPr>
          <w:sz w:val="24"/>
          <w:szCs w:val="24"/>
        </w:rPr>
      </w:pPr>
    </w:p>
    <w:p w:rsidR="004E614E" w:rsidRPr="0073060C" w:rsidRDefault="004E614E" w:rsidP="004E614E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4E614E" w:rsidRPr="001837D2" w:rsidRDefault="004E614E" w:rsidP="004E614E">
      <w:pPr>
        <w:jc w:val="center"/>
        <w:rPr>
          <w:b/>
          <w:sz w:val="24"/>
          <w:szCs w:val="24"/>
        </w:rPr>
      </w:pPr>
    </w:p>
    <w:p w:rsidR="004E614E" w:rsidRPr="00883AE4" w:rsidRDefault="004E614E" w:rsidP="004E614E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4E614E" w:rsidRPr="00883AE4" w:rsidRDefault="004E614E" w:rsidP="004E614E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wydzierżawienia</w:t>
      </w:r>
      <w:r w:rsidRPr="00883AE4">
        <w:rPr>
          <w:sz w:val="24"/>
          <w:szCs w:val="24"/>
        </w:rPr>
        <w:t xml:space="preserve"> na czas nieoznaczony w drodz</w:t>
      </w:r>
      <w:r>
        <w:rPr>
          <w:sz w:val="24"/>
          <w:szCs w:val="24"/>
        </w:rPr>
        <w:t>e bezprzetargowej, nieruchomość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żoną w Rzeszowie w rejonie u</w:t>
      </w:r>
      <w:r w:rsidRPr="004B5011">
        <w:rPr>
          <w:sz w:val="24"/>
          <w:szCs w:val="24"/>
        </w:rPr>
        <w:t xml:space="preserve">l. </w:t>
      </w:r>
      <w:r>
        <w:rPr>
          <w:sz w:val="24"/>
          <w:szCs w:val="24"/>
        </w:rPr>
        <w:t xml:space="preserve">Bławatkowej, określoną w </w:t>
      </w:r>
      <w:r w:rsidRPr="00883AE4">
        <w:rPr>
          <w:sz w:val="24"/>
          <w:szCs w:val="24"/>
        </w:rPr>
        <w:t>w</w:t>
      </w:r>
      <w:r>
        <w:rPr>
          <w:sz w:val="24"/>
          <w:szCs w:val="24"/>
        </w:rPr>
        <w:t xml:space="preserve">ykazie stanowiącym załącznik do </w:t>
      </w:r>
      <w:r w:rsidRPr="00883AE4">
        <w:rPr>
          <w:sz w:val="24"/>
          <w:szCs w:val="24"/>
        </w:rPr>
        <w:t>niniejszego zarządzenia.</w:t>
      </w:r>
    </w:p>
    <w:p w:rsidR="004E614E" w:rsidRPr="00883AE4" w:rsidRDefault="004E614E" w:rsidP="004E614E">
      <w:pPr>
        <w:jc w:val="both"/>
        <w:rPr>
          <w:sz w:val="24"/>
          <w:szCs w:val="24"/>
        </w:rPr>
      </w:pPr>
    </w:p>
    <w:p w:rsidR="004E614E" w:rsidRPr="00883AE4" w:rsidRDefault="004E614E" w:rsidP="004E614E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4E614E" w:rsidRPr="00883AE4" w:rsidRDefault="004E614E" w:rsidP="004E614E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4E614E" w:rsidRPr="00883AE4" w:rsidRDefault="004E614E" w:rsidP="004E614E">
      <w:pPr>
        <w:jc w:val="both"/>
        <w:rPr>
          <w:sz w:val="24"/>
          <w:szCs w:val="24"/>
        </w:rPr>
      </w:pPr>
    </w:p>
    <w:p w:rsidR="004E614E" w:rsidRPr="00883AE4" w:rsidRDefault="004E614E" w:rsidP="004E614E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4E614E" w:rsidRPr="00883AE4" w:rsidRDefault="004E614E" w:rsidP="004E614E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4E614E" w:rsidRPr="00883AE4" w:rsidRDefault="004E614E" w:rsidP="004E614E">
      <w:pPr>
        <w:jc w:val="center"/>
        <w:rPr>
          <w:sz w:val="24"/>
          <w:szCs w:val="24"/>
        </w:rPr>
      </w:pPr>
    </w:p>
    <w:p w:rsidR="004E614E" w:rsidRPr="00883AE4" w:rsidRDefault="004E614E" w:rsidP="004E614E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4E614E" w:rsidRPr="001837D2" w:rsidRDefault="004E614E" w:rsidP="004E614E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4E614E" w:rsidRPr="001837D2" w:rsidRDefault="004E614E" w:rsidP="004E614E">
      <w:pPr>
        <w:jc w:val="center"/>
        <w:rPr>
          <w:b/>
          <w:sz w:val="24"/>
          <w:szCs w:val="24"/>
        </w:rPr>
      </w:pPr>
    </w:p>
    <w:p w:rsidR="004E614E" w:rsidRPr="001837D2" w:rsidRDefault="004E614E" w:rsidP="004E614E">
      <w:pPr>
        <w:jc w:val="center"/>
        <w:rPr>
          <w:b/>
          <w:sz w:val="24"/>
          <w:szCs w:val="24"/>
        </w:rPr>
      </w:pPr>
    </w:p>
    <w:p w:rsidR="004E614E" w:rsidRPr="001837D2" w:rsidRDefault="004E614E" w:rsidP="004E614E">
      <w:pPr>
        <w:jc w:val="center"/>
        <w:rPr>
          <w:b/>
          <w:sz w:val="24"/>
          <w:szCs w:val="24"/>
        </w:rPr>
      </w:pPr>
    </w:p>
    <w:p w:rsidR="004E614E" w:rsidRPr="001837D2" w:rsidRDefault="004E614E" w:rsidP="004E614E">
      <w:pPr>
        <w:jc w:val="center"/>
        <w:rPr>
          <w:b/>
          <w:sz w:val="24"/>
          <w:szCs w:val="24"/>
        </w:rPr>
      </w:pPr>
    </w:p>
    <w:p w:rsidR="004E614E" w:rsidRPr="00883AE4" w:rsidRDefault="004E614E" w:rsidP="004E614E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4E614E" w:rsidRPr="007A3DC0" w:rsidRDefault="004E614E" w:rsidP="004E614E">
      <w:pPr>
        <w:jc w:val="center"/>
        <w:rPr>
          <w:sz w:val="24"/>
          <w:szCs w:val="24"/>
        </w:rPr>
      </w:pPr>
    </w:p>
    <w:p w:rsidR="004E614E" w:rsidRPr="00BC79C1" w:rsidRDefault="004E614E" w:rsidP="004E614E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4E614E" w:rsidRDefault="004E614E" w:rsidP="004E614E">
      <w:pPr>
        <w:spacing w:after="200" w:line="276" w:lineRule="auto"/>
      </w:pPr>
      <w:r>
        <w:br w:type="page"/>
      </w:r>
    </w:p>
    <w:p w:rsidR="004E614E" w:rsidRPr="00AD2DFF" w:rsidRDefault="004E614E" w:rsidP="004E614E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4E614E" w:rsidRPr="00B97D9B" w:rsidRDefault="004E614E" w:rsidP="004E614E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FF32EE">
        <w:rPr>
          <w:b/>
          <w:sz w:val="24"/>
          <w:szCs w:val="24"/>
        </w:rPr>
        <w:t>0050/331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FF32EE">
        <w:rPr>
          <w:b/>
          <w:sz w:val="24"/>
          <w:szCs w:val="24"/>
        </w:rPr>
        <w:t>12 lipca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4E614E" w:rsidRPr="002B5D42" w:rsidRDefault="004E614E" w:rsidP="004E614E">
      <w:pPr>
        <w:rPr>
          <w:b/>
          <w:sz w:val="16"/>
          <w:szCs w:val="16"/>
        </w:rPr>
      </w:pPr>
    </w:p>
    <w:p w:rsidR="004E614E" w:rsidRPr="00AD2DFF" w:rsidRDefault="004E614E" w:rsidP="004E614E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4E614E" w:rsidRPr="00724BC1" w:rsidRDefault="004E614E" w:rsidP="004E614E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 xml:space="preserve">nieruchomości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4E614E" w:rsidRPr="00724BC1" w:rsidRDefault="004E614E" w:rsidP="004E614E">
      <w:pPr>
        <w:rPr>
          <w:b/>
          <w:sz w:val="20"/>
        </w:rPr>
      </w:pPr>
    </w:p>
    <w:p w:rsidR="004E614E" w:rsidRPr="00724BC1" w:rsidRDefault="004E614E" w:rsidP="004E614E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1672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 obj. KW nr RZ1Z/00092411/1,</w:t>
      </w:r>
    </w:p>
    <w:p w:rsidR="004E614E" w:rsidRPr="00724BC1" w:rsidRDefault="004E614E" w:rsidP="004E614E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2405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4E614E" w:rsidRPr="00A57606" w:rsidRDefault="004E614E" w:rsidP="004E614E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Bławatkowej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4E614E" w:rsidRPr="00CD608B" w:rsidRDefault="004E614E" w:rsidP="004E614E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ona</w:t>
      </w:r>
      <w:r>
        <w:rPr>
          <w:sz w:val="22"/>
          <w:szCs w:val="22"/>
        </w:rPr>
        <w:t xml:space="preserve"> tereny komunikacyjne</w:t>
      </w:r>
      <w:r w:rsidRPr="00CD608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drogi </w:t>
      </w:r>
      <w:r w:rsidRPr="00CD608B">
        <w:rPr>
          <w:sz w:val="22"/>
          <w:szCs w:val="22"/>
        </w:rPr>
        <w:t>(</w:t>
      </w:r>
      <w:r>
        <w:rPr>
          <w:sz w:val="22"/>
          <w:szCs w:val="22"/>
        </w:rPr>
        <w:t>dr</w:t>
      </w:r>
      <w:r w:rsidRPr="00CD608B">
        <w:rPr>
          <w:sz w:val="22"/>
          <w:szCs w:val="22"/>
        </w:rPr>
        <w:t>).</w:t>
      </w:r>
    </w:p>
    <w:p w:rsidR="004E614E" w:rsidRPr="00724BC1" w:rsidRDefault="004E614E" w:rsidP="004E614E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4E614E" w:rsidRPr="00724BC1" w:rsidRDefault="004E614E" w:rsidP="004E614E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4E614E" w:rsidRPr="00724BC1" w:rsidRDefault="004E614E" w:rsidP="004E614E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4E614E" w:rsidRPr="00B41943" w:rsidRDefault="004E614E" w:rsidP="004E614E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50,00</w:t>
      </w:r>
      <w:r w:rsidRPr="00B41943">
        <w:rPr>
          <w:color w:val="auto"/>
          <w:sz w:val="22"/>
          <w:szCs w:val="22"/>
        </w:rPr>
        <w:t xml:space="preserve"> zł.</w:t>
      </w:r>
    </w:p>
    <w:p w:rsidR="004E614E" w:rsidRPr="00724BC1" w:rsidRDefault="004E614E" w:rsidP="004E614E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4E614E" w:rsidRPr="00A062FE" w:rsidRDefault="004E614E" w:rsidP="004E614E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4E614E" w:rsidRPr="002B5D42" w:rsidRDefault="004E614E" w:rsidP="004E614E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najmu na zieleń urządzoną, o</w:t>
      </w:r>
      <w:r w:rsidR="00855C86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pow.</w:t>
      </w:r>
      <w:r w:rsidR="00855C86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8</w:t>
      </w:r>
      <w:r w:rsidR="00855C86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4E614E" w:rsidRPr="002B5D42" w:rsidRDefault="004E614E" w:rsidP="004E614E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4E614E" w:rsidRPr="002B5D42" w:rsidRDefault="004E614E" w:rsidP="004E614E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4E614E" w:rsidRPr="00724BC1" w:rsidRDefault="004E614E" w:rsidP="004E614E">
      <w:pPr>
        <w:jc w:val="both"/>
        <w:rPr>
          <w:b/>
          <w:sz w:val="20"/>
        </w:rPr>
      </w:pPr>
    </w:p>
    <w:p w:rsidR="004E614E" w:rsidRDefault="004E614E" w:rsidP="004E614E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4E614E" w:rsidRDefault="004E614E" w:rsidP="004E614E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4E614E" w:rsidRDefault="004E614E" w:rsidP="004E614E">
      <w:pPr>
        <w:spacing w:after="200" w:line="276" w:lineRule="auto"/>
      </w:pPr>
    </w:p>
    <w:p w:rsidR="004E614E" w:rsidRDefault="004E614E" w:rsidP="004E614E">
      <w:pPr>
        <w:spacing w:after="200" w:line="276" w:lineRule="auto"/>
      </w:pPr>
    </w:p>
    <w:p w:rsidR="004E614E" w:rsidRDefault="004E614E" w:rsidP="004E614E">
      <w:pPr>
        <w:spacing w:after="200" w:line="276" w:lineRule="auto"/>
      </w:pPr>
    </w:p>
    <w:p w:rsidR="004E614E" w:rsidRDefault="004E614E" w:rsidP="004E614E">
      <w:pPr>
        <w:spacing w:after="200" w:line="276" w:lineRule="auto"/>
      </w:pPr>
    </w:p>
    <w:p w:rsidR="00B32821" w:rsidRDefault="00B32821" w:rsidP="004E614E">
      <w:pPr>
        <w:spacing w:after="200" w:line="276" w:lineRule="auto"/>
      </w:pPr>
    </w:p>
    <w:p w:rsidR="004E614E" w:rsidRPr="00617AF5" w:rsidRDefault="004E614E" w:rsidP="004E614E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4E614E" w:rsidRPr="00617AF5" w:rsidRDefault="004E614E" w:rsidP="004E614E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31613D" w:rsidRPr="00B32821" w:rsidRDefault="004E614E" w:rsidP="00B32821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FF32EE">
        <w:rPr>
          <w:sz w:val="20"/>
        </w:rPr>
        <w:t>10 sierpnia</w:t>
      </w:r>
      <w:r>
        <w:rPr>
          <w:sz w:val="20"/>
        </w:rPr>
        <w:t xml:space="preserve">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</w:t>
      </w:r>
      <w:r w:rsidR="00FF32EE">
        <w:rPr>
          <w:sz w:val="20"/>
        </w:rPr>
        <w:t>31 sierpnia</w:t>
      </w:r>
      <w:r>
        <w:rPr>
          <w:sz w:val="20"/>
        </w:rPr>
        <w:t xml:space="preserve"> 2023</w:t>
      </w:r>
      <w:r w:rsidRPr="0075025D">
        <w:rPr>
          <w:sz w:val="20"/>
        </w:rPr>
        <w:t xml:space="preserve"> r.</w:t>
      </w:r>
    </w:p>
    <w:sectPr w:rsidR="0031613D" w:rsidRPr="00B32821" w:rsidSect="00316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E614E"/>
    <w:rsid w:val="0031613D"/>
    <w:rsid w:val="004E614E"/>
    <w:rsid w:val="00855C86"/>
    <w:rsid w:val="00893634"/>
    <w:rsid w:val="00B32821"/>
    <w:rsid w:val="00FF3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14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61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418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7</cp:revision>
  <dcterms:created xsi:type="dcterms:W3CDTF">2023-07-07T08:57:00Z</dcterms:created>
  <dcterms:modified xsi:type="dcterms:W3CDTF">2023-08-10T06:11:00Z</dcterms:modified>
</cp:coreProperties>
</file>